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0" w:type="auto"/>
        <w:tblInd w:w="5353" w:type="dxa"/>
        <w:tblLook w:val="04A0" w:firstRow="1" w:lastRow="0" w:firstColumn="1" w:lastColumn="0" w:noHBand="0" w:noVBand="1"/>
      </w:tblPr>
      <w:tblGrid>
        <w:gridCol w:w="1342"/>
        <w:gridCol w:w="1799"/>
      </w:tblGrid>
      <w:tr w:rsidR="00002813" w:rsidTr="00002813">
        <w:tc>
          <w:tcPr>
            <w:tcW w:w="1418" w:type="dxa"/>
          </w:tcPr>
          <w:p w:rsidR="00002813" w:rsidRPr="00002813" w:rsidRDefault="00002813" w:rsidP="000C632A">
            <w:pPr>
              <w:spacing w:line="280" w:lineRule="exact"/>
              <w:rPr>
                <w:rFonts w:ascii="Meiryo UI" w:eastAsia="Meiryo UI" w:hAnsi="Meiryo UI" w:cs="Meiryo UI"/>
                <w:sz w:val="21"/>
              </w:rPr>
            </w:pPr>
            <w:r w:rsidRPr="00002813">
              <w:rPr>
                <w:rFonts w:ascii="Meiryo UI" w:eastAsia="Meiryo UI" w:hAnsi="Meiryo UI" w:cs="Meiryo UI" w:hint="eastAsia"/>
                <w:sz w:val="21"/>
              </w:rPr>
              <w:t>※受験番号</w:t>
            </w:r>
          </w:p>
        </w:tc>
        <w:tc>
          <w:tcPr>
            <w:tcW w:w="1931" w:type="dxa"/>
          </w:tcPr>
          <w:p w:rsidR="00002813" w:rsidRPr="00002813" w:rsidRDefault="00002813">
            <w:pPr>
              <w:rPr>
                <w:rFonts w:ascii="Meiryo UI" w:eastAsia="Meiryo UI" w:hAnsi="Meiryo UI" w:cs="Meiryo UI"/>
                <w:sz w:val="21"/>
              </w:rPr>
            </w:pPr>
          </w:p>
        </w:tc>
      </w:tr>
    </w:tbl>
    <w:p w:rsidR="00002813" w:rsidRPr="00747EE9" w:rsidRDefault="00002813" w:rsidP="000C632A">
      <w:pPr>
        <w:rPr>
          <w:rFonts w:ascii="游明朝" w:eastAsia="游明朝" w:hAnsi="游明朝"/>
          <w:sz w:val="21"/>
          <w:szCs w:val="21"/>
        </w:rPr>
      </w:pPr>
    </w:p>
    <w:p w:rsidR="002A21BC" w:rsidRPr="00747EE9" w:rsidRDefault="00BE08F5" w:rsidP="000C632A">
      <w:pPr>
        <w:jc w:val="center"/>
        <w:rPr>
          <w:rFonts w:ascii="游明朝" w:eastAsia="游明朝" w:hAnsi="游明朝" w:cs="ＭＳ ゴシック"/>
          <w:b/>
          <w:bCs/>
          <w:sz w:val="40"/>
          <w:szCs w:val="21"/>
        </w:rPr>
      </w:pPr>
      <w:r w:rsidRPr="00747EE9">
        <w:rPr>
          <w:rFonts w:ascii="游明朝" w:eastAsia="游明朝" w:hAnsi="游明朝" w:cs="ＭＳ ゴシック" w:hint="eastAsia"/>
          <w:b/>
          <w:bCs/>
          <w:sz w:val="40"/>
          <w:szCs w:val="21"/>
        </w:rPr>
        <w:t>受講</w:t>
      </w:r>
      <w:r w:rsidR="00002813" w:rsidRPr="00747EE9">
        <w:rPr>
          <w:rFonts w:ascii="游明朝" w:eastAsia="游明朝" w:hAnsi="游明朝" w:cs="ＭＳ ゴシック" w:hint="eastAsia"/>
          <w:b/>
          <w:bCs/>
          <w:sz w:val="40"/>
          <w:szCs w:val="21"/>
        </w:rPr>
        <w:t>願書</w:t>
      </w:r>
    </w:p>
    <w:p w:rsidR="006449B7" w:rsidRPr="00747EE9" w:rsidRDefault="006449B7" w:rsidP="000C632A">
      <w:pPr>
        <w:rPr>
          <w:rFonts w:ascii="游明朝" w:eastAsia="游明朝" w:hAnsi="游明朝"/>
          <w:sz w:val="21"/>
          <w:szCs w:val="21"/>
        </w:rPr>
      </w:pPr>
    </w:p>
    <w:p w:rsidR="002A21BC" w:rsidRPr="00747EE9" w:rsidRDefault="00002813" w:rsidP="000C632A">
      <w:pPr>
        <w:spacing w:line="320" w:lineRule="exact"/>
        <w:jc w:val="right"/>
        <w:rPr>
          <w:rFonts w:ascii="游明朝" w:eastAsia="游明朝" w:hAnsi="游明朝"/>
          <w:sz w:val="21"/>
          <w:szCs w:val="21"/>
        </w:rPr>
      </w:pPr>
      <w:r w:rsidRPr="00747EE9">
        <w:rPr>
          <w:rFonts w:ascii="游明朝" w:eastAsia="游明朝" w:hAnsi="游明朝" w:cs="ＭＳ ゴシック" w:hint="eastAsia"/>
          <w:sz w:val="21"/>
          <w:szCs w:val="21"/>
        </w:rPr>
        <w:t xml:space="preserve">　</w:t>
      </w:r>
      <w:r w:rsidR="00324A72" w:rsidRPr="00747EE9">
        <w:rPr>
          <w:rFonts w:ascii="游明朝" w:eastAsia="游明朝" w:hAnsi="游明朝" w:cs="ＭＳ ゴシック" w:hint="eastAsia"/>
          <w:sz w:val="21"/>
          <w:szCs w:val="21"/>
        </w:rPr>
        <w:t>西暦</w:t>
      </w:r>
      <w:r w:rsidRPr="00747EE9">
        <w:rPr>
          <w:rFonts w:ascii="游明朝" w:eastAsia="游明朝" w:hAnsi="游明朝" w:cs="ＭＳ ゴシック" w:hint="eastAsia"/>
          <w:sz w:val="21"/>
          <w:szCs w:val="21"/>
        </w:rPr>
        <w:t xml:space="preserve">20　　</w:t>
      </w:r>
      <w:r w:rsidR="002A21BC" w:rsidRPr="00747EE9">
        <w:rPr>
          <w:rFonts w:ascii="游明朝" w:eastAsia="游明朝" w:hAnsi="游明朝" w:cs="ＭＳ ゴシック" w:hint="eastAsia"/>
          <w:sz w:val="21"/>
          <w:szCs w:val="21"/>
        </w:rPr>
        <w:t>年　　月　　日</w:t>
      </w:r>
    </w:p>
    <w:p w:rsidR="00B17179" w:rsidRPr="00747EE9" w:rsidRDefault="00B17179" w:rsidP="000C632A">
      <w:pPr>
        <w:spacing w:line="320" w:lineRule="exact"/>
        <w:rPr>
          <w:rFonts w:ascii="游明朝" w:eastAsia="游明朝" w:hAnsi="游明朝"/>
          <w:sz w:val="21"/>
          <w:szCs w:val="21"/>
        </w:rPr>
      </w:pPr>
    </w:p>
    <w:p w:rsidR="002A21BC" w:rsidRPr="00747EE9" w:rsidRDefault="00002813" w:rsidP="000C632A">
      <w:pPr>
        <w:spacing w:line="320" w:lineRule="exact"/>
        <w:rPr>
          <w:rFonts w:ascii="游明朝" w:eastAsia="游明朝" w:hAnsi="游明朝"/>
          <w:sz w:val="21"/>
          <w:szCs w:val="21"/>
        </w:rPr>
      </w:pPr>
      <w:r w:rsidRPr="00747EE9">
        <w:rPr>
          <w:rFonts w:ascii="游明朝" w:eastAsia="游明朝" w:hAnsi="游明朝" w:hint="eastAsia"/>
          <w:sz w:val="21"/>
          <w:szCs w:val="21"/>
        </w:rPr>
        <w:t>社会福祉法人　聖隷福祉事業団</w:t>
      </w:r>
    </w:p>
    <w:p w:rsidR="00002813" w:rsidRPr="00747EE9" w:rsidRDefault="00002813" w:rsidP="000C632A">
      <w:pPr>
        <w:spacing w:line="320" w:lineRule="exact"/>
        <w:rPr>
          <w:rFonts w:ascii="游明朝" w:eastAsia="游明朝" w:hAnsi="游明朝"/>
          <w:sz w:val="21"/>
          <w:szCs w:val="21"/>
        </w:rPr>
      </w:pPr>
      <w:r w:rsidRPr="00747EE9">
        <w:rPr>
          <w:rFonts w:ascii="游明朝" w:eastAsia="游明朝" w:hAnsi="游明朝" w:hint="eastAsia"/>
          <w:sz w:val="21"/>
          <w:szCs w:val="21"/>
        </w:rPr>
        <w:t>総合病院　聖隷三方原病院</w:t>
      </w:r>
    </w:p>
    <w:p w:rsidR="00496411" w:rsidRPr="00747EE9" w:rsidRDefault="003828A2" w:rsidP="000C632A">
      <w:pPr>
        <w:spacing w:line="320" w:lineRule="exact"/>
        <w:rPr>
          <w:rFonts w:ascii="游明朝" w:eastAsia="游明朝" w:hAnsi="游明朝"/>
          <w:sz w:val="21"/>
          <w:szCs w:val="21"/>
        </w:rPr>
      </w:pPr>
      <w:r>
        <w:rPr>
          <w:rFonts w:ascii="游明朝" w:eastAsia="游明朝" w:hAnsi="游明朝" w:hint="eastAsia"/>
          <w:sz w:val="21"/>
          <w:szCs w:val="21"/>
        </w:rPr>
        <w:t>病院長　山本貴道</w:t>
      </w:r>
      <w:r w:rsidR="00496411" w:rsidRPr="00747EE9">
        <w:rPr>
          <w:rFonts w:ascii="游明朝" w:eastAsia="游明朝" w:hAnsi="游明朝" w:hint="eastAsia"/>
          <w:sz w:val="21"/>
          <w:szCs w:val="21"/>
        </w:rPr>
        <w:t xml:space="preserve">　殿</w:t>
      </w:r>
    </w:p>
    <w:p w:rsidR="00EF7AEF" w:rsidRPr="00747EE9" w:rsidRDefault="00EF7AEF" w:rsidP="000C632A">
      <w:pPr>
        <w:spacing w:line="320" w:lineRule="exact"/>
        <w:rPr>
          <w:rFonts w:ascii="游明朝" w:eastAsia="游明朝" w:hAnsi="游明朝"/>
          <w:sz w:val="21"/>
          <w:szCs w:val="21"/>
        </w:rPr>
      </w:pPr>
    </w:p>
    <w:p w:rsidR="003828A2" w:rsidRPr="00C91905" w:rsidRDefault="003828A2" w:rsidP="000C632A">
      <w:pPr>
        <w:ind w:firstLineChars="1900" w:firstLine="3990"/>
        <w:rPr>
          <w:rFonts w:ascii="游明朝" w:eastAsia="游明朝" w:hAnsi="游明朝"/>
          <w:color w:val="auto"/>
          <w:sz w:val="21"/>
          <w:szCs w:val="21"/>
        </w:rPr>
      </w:pPr>
      <w:r w:rsidRPr="00C91905">
        <w:rPr>
          <w:rFonts w:ascii="游明朝" w:eastAsia="游明朝" w:hAnsi="游明朝" w:hint="eastAsia"/>
          <w:color w:val="auto"/>
          <w:sz w:val="21"/>
          <w:szCs w:val="21"/>
        </w:rPr>
        <w:t>ふりがな</w:t>
      </w:r>
    </w:p>
    <w:p w:rsidR="003828A2" w:rsidRPr="00C91905" w:rsidRDefault="003828A2" w:rsidP="000C632A">
      <w:pPr>
        <w:ind w:firstLineChars="1900" w:firstLine="3990"/>
        <w:rPr>
          <w:rFonts w:ascii="游明朝" w:eastAsia="游明朝" w:hAnsi="游明朝"/>
          <w:color w:val="auto"/>
          <w:sz w:val="21"/>
          <w:szCs w:val="21"/>
        </w:rPr>
      </w:pPr>
      <w:r w:rsidRPr="00C91905">
        <w:rPr>
          <w:rFonts w:ascii="游明朝" w:eastAsia="游明朝" w:hAnsi="游明朝" w:hint="eastAsia"/>
          <w:color w:val="auto"/>
          <w:sz w:val="21"/>
          <w:szCs w:val="21"/>
        </w:rPr>
        <w:t>申請者氏名　　　　　　　　　　　　　　印</w:t>
      </w:r>
    </w:p>
    <w:p w:rsidR="003828A2" w:rsidRPr="00C91905" w:rsidRDefault="003828A2" w:rsidP="000C632A">
      <w:pPr>
        <w:ind w:firstLineChars="1900" w:firstLine="3990"/>
        <w:rPr>
          <w:rFonts w:ascii="游明朝" w:eastAsia="游明朝" w:hAnsi="游明朝"/>
          <w:color w:val="auto"/>
          <w:sz w:val="21"/>
          <w:szCs w:val="21"/>
        </w:rPr>
      </w:pPr>
      <w:r w:rsidRPr="00C91905">
        <w:rPr>
          <w:rFonts w:ascii="游明朝" w:eastAsia="游明朝" w:hAnsi="游明朝" w:hint="eastAsia"/>
          <w:color w:val="auto"/>
          <w:sz w:val="21"/>
          <w:szCs w:val="21"/>
        </w:rPr>
        <w:t>所属施設名</w:t>
      </w:r>
    </w:p>
    <w:p w:rsidR="003828A2" w:rsidRPr="00C91905" w:rsidRDefault="003828A2" w:rsidP="000C632A">
      <w:pPr>
        <w:ind w:firstLineChars="2000" w:firstLine="4200"/>
        <w:rPr>
          <w:rFonts w:ascii="游明朝" w:eastAsia="游明朝" w:hAnsi="游明朝"/>
          <w:color w:val="auto"/>
          <w:sz w:val="21"/>
          <w:szCs w:val="21"/>
        </w:rPr>
      </w:pPr>
      <w:r w:rsidRPr="00C91905">
        <w:rPr>
          <w:rFonts w:ascii="游明朝" w:eastAsia="游明朝" w:hAnsi="游明朝" w:hint="eastAsia"/>
          <w:color w:val="auto"/>
          <w:sz w:val="21"/>
          <w:szCs w:val="21"/>
        </w:rPr>
        <w:t>所属長職名</w:t>
      </w:r>
    </w:p>
    <w:p w:rsidR="003828A2" w:rsidRPr="00C91905" w:rsidRDefault="003828A2" w:rsidP="000C632A">
      <w:pPr>
        <w:ind w:firstLineChars="2000" w:firstLine="4200"/>
        <w:rPr>
          <w:rFonts w:ascii="游明朝" w:eastAsia="游明朝" w:hAnsi="游明朝"/>
          <w:color w:val="auto"/>
          <w:sz w:val="21"/>
          <w:szCs w:val="21"/>
        </w:rPr>
      </w:pPr>
      <w:r w:rsidRPr="00C91905">
        <w:rPr>
          <w:rFonts w:ascii="游明朝" w:eastAsia="游明朝" w:hAnsi="游明朝" w:hint="eastAsia"/>
          <w:color w:val="auto"/>
          <w:sz w:val="21"/>
          <w:szCs w:val="21"/>
        </w:rPr>
        <w:t>所属長氏名　　　　　　　　　　　　　印</w:t>
      </w:r>
    </w:p>
    <w:p w:rsidR="003828A2" w:rsidRPr="00C91905" w:rsidRDefault="003828A2" w:rsidP="000C632A">
      <w:pPr>
        <w:spacing w:line="320" w:lineRule="exact"/>
        <w:rPr>
          <w:rFonts w:ascii="游明朝" w:eastAsia="游明朝" w:hAnsi="游明朝"/>
          <w:color w:val="auto"/>
          <w:sz w:val="21"/>
          <w:szCs w:val="21"/>
        </w:rPr>
      </w:pPr>
    </w:p>
    <w:p w:rsidR="003828A2" w:rsidRPr="00C91905" w:rsidRDefault="003828A2" w:rsidP="000C632A">
      <w:pPr>
        <w:spacing w:line="320" w:lineRule="exact"/>
        <w:rPr>
          <w:rFonts w:ascii="游明朝" w:eastAsia="游明朝" w:hAnsi="游明朝"/>
          <w:color w:val="auto"/>
          <w:sz w:val="21"/>
          <w:szCs w:val="21"/>
        </w:rPr>
      </w:pPr>
      <w:r w:rsidRPr="00C91905">
        <w:rPr>
          <w:rFonts w:ascii="游明朝" w:eastAsia="游明朝" w:hAnsi="游明朝" w:cs="ＭＳ ゴシック" w:hint="eastAsia"/>
          <w:color w:val="auto"/>
          <w:sz w:val="21"/>
          <w:szCs w:val="21"/>
        </w:rPr>
        <w:t>私は、貴施設における下記の看護師特定行為研修を受講したいので、必要書類を添えて出願致します。</w:t>
      </w:r>
    </w:p>
    <w:p w:rsidR="003828A2" w:rsidRDefault="003828A2" w:rsidP="000C632A">
      <w:pPr>
        <w:pStyle w:val="a9"/>
        <w:spacing w:line="320" w:lineRule="exact"/>
        <w:rPr>
          <w:rFonts w:ascii="游明朝" w:eastAsia="游明朝" w:hAnsi="游明朝"/>
          <w:color w:val="auto"/>
          <w:sz w:val="21"/>
          <w:szCs w:val="21"/>
        </w:rPr>
      </w:pPr>
      <w:r w:rsidRPr="00C91905">
        <w:rPr>
          <w:rFonts w:ascii="游明朝" w:eastAsia="游明朝" w:hAnsi="游明朝" w:hint="eastAsia"/>
          <w:color w:val="auto"/>
          <w:sz w:val="21"/>
          <w:szCs w:val="21"/>
        </w:rPr>
        <w:t>記</w:t>
      </w:r>
    </w:p>
    <w:p w:rsidR="000C632A" w:rsidRPr="000C632A" w:rsidRDefault="000C632A" w:rsidP="000C632A">
      <w:pPr>
        <w:rPr>
          <w:rFonts w:hint="eastAsia"/>
        </w:rPr>
      </w:pPr>
    </w:p>
    <w:tbl>
      <w:tblPr>
        <w:tblStyle w:val="a8"/>
        <w:tblW w:w="8642" w:type="dxa"/>
        <w:tblLook w:val="04A0" w:firstRow="1" w:lastRow="0" w:firstColumn="1" w:lastColumn="0" w:noHBand="0" w:noVBand="1"/>
      </w:tblPr>
      <w:tblGrid>
        <w:gridCol w:w="1394"/>
        <w:gridCol w:w="426"/>
        <w:gridCol w:w="6822"/>
      </w:tblGrid>
      <w:tr w:rsidR="000C632A" w:rsidRPr="00C91905" w:rsidTr="000C632A">
        <w:tc>
          <w:tcPr>
            <w:tcW w:w="1394" w:type="dxa"/>
          </w:tcPr>
          <w:p w:rsidR="000C632A" w:rsidRPr="00C91905" w:rsidRDefault="000C632A" w:rsidP="00B53A8B">
            <w:pPr>
              <w:jc w:val="center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  <w:r w:rsidRPr="00BD0319">
              <w:rPr>
                <w:rFonts w:ascii="游明朝" w:eastAsia="游明朝" w:hAnsi="游明朝" w:hint="eastAsia"/>
                <w:color w:val="auto"/>
                <w:sz w:val="20"/>
                <w:szCs w:val="21"/>
              </w:rPr>
              <w:t>選択する区分に○印</w:t>
            </w:r>
          </w:p>
        </w:tc>
        <w:tc>
          <w:tcPr>
            <w:tcW w:w="426" w:type="dxa"/>
            <w:tcBorders>
              <w:right w:val="nil"/>
            </w:tcBorders>
          </w:tcPr>
          <w:p w:rsidR="000C632A" w:rsidRPr="00C91905" w:rsidRDefault="000C632A" w:rsidP="00B53A8B">
            <w:pPr>
              <w:jc w:val="center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</w:p>
        </w:tc>
        <w:tc>
          <w:tcPr>
            <w:tcW w:w="6822" w:type="dxa"/>
            <w:tcBorders>
              <w:left w:val="nil"/>
            </w:tcBorders>
          </w:tcPr>
          <w:p w:rsidR="000C632A" w:rsidRPr="00C91905" w:rsidRDefault="000C632A" w:rsidP="00B53A8B">
            <w:pPr>
              <w:jc w:val="center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  <w:r w:rsidRPr="00C91905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>特定行為区分名</w:t>
            </w:r>
          </w:p>
        </w:tc>
      </w:tr>
      <w:tr w:rsidR="000C632A" w:rsidRPr="00C91905" w:rsidTr="000C632A">
        <w:tc>
          <w:tcPr>
            <w:tcW w:w="1394" w:type="dxa"/>
          </w:tcPr>
          <w:p w:rsidR="000C632A" w:rsidRPr="00C91905" w:rsidRDefault="000C632A" w:rsidP="00B53A8B">
            <w:pPr>
              <w:jc w:val="center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</w:p>
        </w:tc>
        <w:tc>
          <w:tcPr>
            <w:tcW w:w="426" w:type="dxa"/>
            <w:tcBorders>
              <w:right w:val="nil"/>
            </w:tcBorders>
          </w:tcPr>
          <w:p w:rsidR="000C632A" w:rsidRPr="00BD0319" w:rsidRDefault="000C632A" w:rsidP="00B53A8B">
            <w:pPr>
              <w:jc w:val="center"/>
              <w:rPr>
                <w:rFonts w:ascii="游明朝" w:eastAsia="游明朝" w:hAnsi="游明朝" w:cstheme="majorHAnsi"/>
                <w:color w:val="auto"/>
                <w:sz w:val="21"/>
                <w:szCs w:val="21"/>
              </w:rPr>
            </w:pPr>
            <w:r w:rsidRPr="00BD0319">
              <w:rPr>
                <w:rFonts w:ascii="游明朝" w:eastAsia="游明朝" w:hAnsi="游明朝" w:cs="ＭＳ ゴシック" w:hint="eastAsia"/>
                <w:color w:val="auto"/>
                <w:sz w:val="21"/>
                <w:szCs w:val="21"/>
              </w:rPr>
              <w:t>①</w:t>
            </w:r>
          </w:p>
        </w:tc>
        <w:tc>
          <w:tcPr>
            <w:tcW w:w="6822" w:type="dxa"/>
            <w:tcBorders>
              <w:left w:val="nil"/>
            </w:tcBorders>
          </w:tcPr>
          <w:p w:rsidR="000C632A" w:rsidRPr="00C91905" w:rsidRDefault="000C632A" w:rsidP="00B53A8B">
            <w:pPr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  <w:r w:rsidRPr="00C91905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>呼吸器（気道確保に係るもの）関連</w:t>
            </w:r>
          </w:p>
        </w:tc>
      </w:tr>
      <w:tr w:rsidR="000C632A" w:rsidRPr="00C91905" w:rsidTr="000C632A">
        <w:tc>
          <w:tcPr>
            <w:tcW w:w="1394" w:type="dxa"/>
          </w:tcPr>
          <w:p w:rsidR="000C632A" w:rsidRPr="00C91905" w:rsidRDefault="000C632A" w:rsidP="00B53A8B">
            <w:pPr>
              <w:jc w:val="center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</w:p>
        </w:tc>
        <w:tc>
          <w:tcPr>
            <w:tcW w:w="426" w:type="dxa"/>
            <w:tcBorders>
              <w:right w:val="nil"/>
            </w:tcBorders>
          </w:tcPr>
          <w:p w:rsidR="000C632A" w:rsidRPr="00BD0319" w:rsidRDefault="000C632A" w:rsidP="00B53A8B">
            <w:pPr>
              <w:jc w:val="center"/>
              <w:rPr>
                <w:rFonts w:ascii="游明朝" w:eastAsia="游明朝" w:hAnsi="游明朝" w:cstheme="majorHAnsi"/>
                <w:color w:val="auto"/>
                <w:sz w:val="21"/>
                <w:szCs w:val="21"/>
              </w:rPr>
            </w:pPr>
            <w:r w:rsidRPr="00BD0319">
              <w:rPr>
                <w:rFonts w:ascii="游明朝" w:eastAsia="游明朝" w:hAnsi="游明朝" w:cs="ＭＳ ゴシック" w:hint="eastAsia"/>
                <w:color w:val="auto"/>
                <w:sz w:val="21"/>
                <w:szCs w:val="21"/>
              </w:rPr>
              <w:t>②</w:t>
            </w:r>
          </w:p>
        </w:tc>
        <w:tc>
          <w:tcPr>
            <w:tcW w:w="6822" w:type="dxa"/>
            <w:tcBorders>
              <w:left w:val="nil"/>
            </w:tcBorders>
          </w:tcPr>
          <w:p w:rsidR="000C632A" w:rsidRPr="00C91905" w:rsidRDefault="000C632A" w:rsidP="00B53A8B">
            <w:pPr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  <w:r w:rsidRPr="00C91905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>呼吸器（人工呼吸療法に係るもの）関連</w:t>
            </w:r>
          </w:p>
        </w:tc>
      </w:tr>
      <w:tr w:rsidR="000C632A" w:rsidRPr="00C91905" w:rsidTr="000C632A">
        <w:tc>
          <w:tcPr>
            <w:tcW w:w="1394" w:type="dxa"/>
          </w:tcPr>
          <w:p w:rsidR="000C632A" w:rsidRPr="00C91905" w:rsidRDefault="000C632A" w:rsidP="00B53A8B">
            <w:pPr>
              <w:jc w:val="center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</w:p>
        </w:tc>
        <w:tc>
          <w:tcPr>
            <w:tcW w:w="426" w:type="dxa"/>
            <w:tcBorders>
              <w:right w:val="nil"/>
            </w:tcBorders>
          </w:tcPr>
          <w:p w:rsidR="000C632A" w:rsidRPr="00BD0319" w:rsidRDefault="000C632A" w:rsidP="00B53A8B">
            <w:pPr>
              <w:jc w:val="center"/>
              <w:rPr>
                <w:rFonts w:ascii="游明朝" w:eastAsia="游明朝" w:hAnsi="游明朝" w:cstheme="majorHAnsi"/>
                <w:color w:val="auto"/>
                <w:sz w:val="21"/>
                <w:szCs w:val="21"/>
              </w:rPr>
            </w:pPr>
            <w:r w:rsidRPr="00BD0319">
              <w:rPr>
                <w:rFonts w:ascii="游明朝" w:eastAsia="游明朝" w:hAnsi="游明朝" w:cs="ＭＳ ゴシック" w:hint="eastAsia"/>
                <w:color w:val="auto"/>
                <w:sz w:val="21"/>
                <w:szCs w:val="21"/>
              </w:rPr>
              <w:t>③</w:t>
            </w:r>
          </w:p>
        </w:tc>
        <w:tc>
          <w:tcPr>
            <w:tcW w:w="6822" w:type="dxa"/>
            <w:tcBorders>
              <w:left w:val="nil"/>
            </w:tcBorders>
          </w:tcPr>
          <w:p w:rsidR="000C632A" w:rsidRPr="00C91905" w:rsidRDefault="000C632A" w:rsidP="00B53A8B">
            <w:pPr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  <w:r w:rsidRPr="00C91905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>呼吸器（長期呼吸療法に係るもの）関連</w:t>
            </w:r>
          </w:p>
        </w:tc>
      </w:tr>
      <w:tr w:rsidR="000C632A" w:rsidRPr="00C91905" w:rsidTr="000C632A">
        <w:trPr>
          <w:trHeight w:val="345"/>
        </w:trPr>
        <w:tc>
          <w:tcPr>
            <w:tcW w:w="1394" w:type="dxa"/>
          </w:tcPr>
          <w:p w:rsidR="000C632A" w:rsidRPr="00C91905" w:rsidRDefault="000C632A" w:rsidP="00B53A8B">
            <w:pPr>
              <w:jc w:val="center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</w:p>
        </w:tc>
        <w:tc>
          <w:tcPr>
            <w:tcW w:w="426" w:type="dxa"/>
            <w:tcBorders>
              <w:right w:val="nil"/>
            </w:tcBorders>
          </w:tcPr>
          <w:p w:rsidR="000C632A" w:rsidRPr="00BD0319" w:rsidRDefault="000C632A" w:rsidP="00B53A8B">
            <w:pPr>
              <w:jc w:val="center"/>
              <w:rPr>
                <w:rFonts w:ascii="游明朝" w:eastAsia="游明朝" w:hAnsi="游明朝" w:cstheme="majorHAnsi"/>
                <w:color w:val="auto"/>
                <w:sz w:val="21"/>
                <w:szCs w:val="21"/>
              </w:rPr>
            </w:pPr>
            <w:r w:rsidRPr="00BD0319">
              <w:rPr>
                <w:rFonts w:ascii="游明朝" w:eastAsia="游明朝" w:hAnsi="游明朝" w:cs="ＭＳ ゴシック" w:hint="eastAsia"/>
                <w:color w:val="auto"/>
                <w:sz w:val="21"/>
                <w:szCs w:val="21"/>
              </w:rPr>
              <w:t>④</w:t>
            </w:r>
          </w:p>
        </w:tc>
        <w:tc>
          <w:tcPr>
            <w:tcW w:w="6822" w:type="dxa"/>
            <w:tcBorders>
              <w:left w:val="nil"/>
            </w:tcBorders>
          </w:tcPr>
          <w:p w:rsidR="000C632A" w:rsidRPr="00C91905" w:rsidRDefault="000C632A" w:rsidP="00B53A8B">
            <w:pPr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  <w:r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>胸腔ドレーン管理関連</w:t>
            </w:r>
          </w:p>
        </w:tc>
      </w:tr>
      <w:tr w:rsidR="000C632A" w:rsidTr="000C632A">
        <w:trPr>
          <w:trHeight w:val="330"/>
        </w:trPr>
        <w:tc>
          <w:tcPr>
            <w:tcW w:w="1394" w:type="dxa"/>
          </w:tcPr>
          <w:p w:rsidR="000C632A" w:rsidRPr="00C91905" w:rsidRDefault="000C632A" w:rsidP="00B53A8B">
            <w:pPr>
              <w:jc w:val="center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</w:p>
        </w:tc>
        <w:tc>
          <w:tcPr>
            <w:tcW w:w="426" w:type="dxa"/>
            <w:tcBorders>
              <w:right w:val="nil"/>
            </w:tcBorders>
          </w:tcPr>
          <w:p w:rsidR="000C632A" w:rsidRPr="00BD0319" w:rsidRDefault="000C632A" w:rsidP="00B53A8B">
            <w:pPr>
              <w:jc w:val="center"/>
              <w:rPr>
                <w:rFonts w:ascii="游明朝" w:eastAsia="游明朝" w:hAnsi="游明朝" w:cs="ＭＳ ゴシック"/>
                <w:color w:val="auto"/>
                <w:sz w:val="21"/>
                <w:szCs w:val="21"/>
              </w:rPr>
            </w:pPr>
            <w:r w:rsidRPr="00BD0319">
              <w:rPr>
                <w:rFonts w:ascii="游明朝" w:eastAsia="游明朝" w:hAnsi="游明朝" w:cs="ＭＳ ゴシック" w:hint="eastAsia"/>
                <w:color w:val="auto"/>
                <w:sz w:val="21"/>
                <w:szCs w:val="21"/>
              </w:rPr>
              <w:t>⑤</w:t>
            </w:r>
          </w:p>
        </w:tc>
        <w:tc>
          <w:tcPr>
            <w:tcW w:w="6822" w:type="dxa"/>
            <w:tcBorders>
              <w:left w:val="nil"/>
            </w:tcBorders>
          </w:tcPr>
          <w:p w:rsidR="000C632A" w:rsidRDefault="000C632A" w:rsidP="00B53A8B">
            <w:pPr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  <w:r w:rsidRPr="00C91905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>ろう孔管理関連</w:t>
            </w:r>
          </w:p>
        </w:tc>
      </w:tr>
      <w:tr w:rsidR="000C632A" w:rsidRPr="00C91905" w:rsidTr="000C632A">
        <w:trPr>
          <w:trHeight w:val="375"/>
        </w:trPr>
        <w:tc>
          <w:tcPr>
            <w:tcW w:w="1394" w:type="dxa"/>
          </w:tcPr>
          <w:p w:rsidR="000C632A" w:rsidRPr="00C91905" w:rsidRDefault="000C632A" w:rsidP="00B53A8B">
            <w:pPr>
              <w:jc w:val="center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</w:p>
        </w:tc>
        <w:tc>
          <w:tcPr>
            <w:tcW w:w="426" w:type="dxa"/>
            <w:tcBorders>
              <w:right w:val="nil"/>
            </w:tcBorders>
          </w:tcPr>
          <w:p w:rsidR="000C632A" w:rsidRPr="00BD0319" w:rsidRDefault="000C632A" w:rsidP="00B53A8B">
            <w:pPr>
              <w:jc w:val="center"/>
              <w:rPr>
                <w:rFonts w:ascii="游明朝" w:eastAsia="游明朝" w:hAnsi="游明朝" w:cs="ＭＳ ゴシック"/>
                <w:color w:val="auto"/>
                <w:sz w:val="21"/>
                <w:szCs w:val="21"/>
              </w:rPr>
            </w:pPr>
            <w:r w:rsidRPr="00BD0319">
              <w:rPr>
                <w:rFonts w:ascii="游明朝" w:eastAsia="游明朝" w:hAnsi="游明朝" w:cs="ＭＳ ゴシック" w:hint="eastAsia"/>
                <w:color w:val="auto"/>
                <w:sz w:val="21"/>
                <w:szCs w:val="21"/>
              </w:rPr>
              <w:t>⑥</w:t>
            </w:r>
          </w:p>
        </w:tc>
        <w:tc>
          <w:tcPr>
            <w:tcW w:w="6822" w:type="dxa"/>
            <w:tcBorders>
              <w:left w:val="nil"/>
            </w:tcBorders>
          </w:tcPr>
          <w:p w:rsidR="000C632A" w:rsidRPr="00C91905" w:rsidRDefault="000C632A" w:rsidP="00B53A8B">
            <w:pPr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  <w:r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>栄養に係るカテーテル管理（中心静脈カテーテル管理）関連</w:t>
            </w:r>
          </w:p>
        </w:tc>
      </w:tr>
      <w:tr w:rsidR="000C632A" w:rsidRPr="00C91905" w:rsidTr="000C632A">
        <w:trPr>
          <w:trHeight w:val="301"/>
        </w:trPr>
        <w:tc>
          <w:tcPr>
            <w:tcW w:w="1394" w:type="dxa"/>
          </w:tcPr>
          <w:p w:rsidR="000C632A" w:rsidRPr="00C91905" w:rsidRDefault="000C632A" w:rsidP="00B53A8B">
            <w:pPr>
              <w:jc w:val="center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</w:p>
        </w:tc>
        <w:tc>
          <w:tcPr>
            <w:tcW w:w="426" w:type="dxa"/>
            <w:tcBorders>
              <w:right w:val="nil"/>
            </w:tcBorders>
          </w:tcPr>
          <w:p w:rsidR="000C632A" w:rsidRPr="00AC7A8B" w:rsidRDefault="000C632A" w:rsidP="00B53A8B">
            <w:pPr>
              <w:jc w:val="center"/>
              <w:rPr>
                <w:rFonts w:ascii="游明朝" w:eastAsia="游明朝" w:hAnsi="游明朝" w:cs="ＭＳ ゴシック"/>
                <w:color w:val="auto"/>
                <w:sz w:val="21"/>
                <w:szCs w:val="21"/>
              </w:rPr>
            </w:pPr>
            <w:r w:rsidRPr="00BD0319">
              <w:rPr>
                <w:rFonts w:ascii="游明朝" w:eastAsia="游明朝" w:hAnsi="游明朝" w:cs="ＭＳ ゴシック" w:hint="eastAsia"/>
                <w:color w:val="auto"/>
                <w:sz w:val="21"/>
                <w:szCs w:val="21"/>
              </w:rPr>
              <w:t>⑦</w:t>
            </w:r>
          </w:p>
        </w:tc>
        <w:tc>
          <w:tcPr>
            <w:tcW w:w="6822" w:type="dxa"/>
            <w:tcBorders>
              <w:left w:val="nil"/>
            </w:tcBorders>
          </w:tcPr>
          <w:p w:rsidR="000C632A" w:rsidRPr="00C91905" w:rsidRDefault="000C632A" w:rsidP="00B53A8B">
            <w:pPr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  <w:r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>栄養に係るカテーテル管理（末梢留置型中心静脈カテーテル管理）関連</w:t>
            </w:r>
          </w:p>
        </w:tc>
      </w:tr>
      <w:tr w:rsidR="000C632A" w:rsidRPr="00C91905" w:rsidTr="000C632A">
        <w:trPr>
          <w:trHeight w:val="307"/>
        </w:trPr>
        <w:tc>
          <w:tcPr>
            <w:tcW w:w="1394" w:type="dxa"/>
          </w:tcPr>
          <w:p w:rsidR="000C632A" w:rsidRPr="00C91905" w:rsidRDefault="000C632A" w:rsidP="00B53A8B">
            <w:pPr>
              <w:jc w:val="center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</w:p>
        </w:tc>
        <w:tc>
          <w:tcPr>
            <w:tcW w:w="426" w:type="dxa"/>
            <w:tcBorders>
              <w:right w:val="nil"/>
            </w:tcBorders>
          </w:tcPr>
          <w:p w:rsidR="000C632A" w:rsidRPr="00AC7A8B" w:rsidRDefault="000C632A" w:rsidP="00B53A8B">
            <w:pPr>
              <w:jc w:val="center"/>
              <w:rPr>
                <w:rFonts w:ascii="游明朝" w:eastAsia="游明朝" w:hAnsi="游明朝" w:cs="ＭＳ ゴシック"/>
                <w:color w:val="auto"/>
                <w:sz w:val="21"/>
                <w:szCs w:val="21"/>
              </w:rPr>
            </w:pPr>
            <w:r w:rsidRPr="00BD0319">
              <w:rPr>
                <w:rFonts w:ascii="游明朝" w:eastAsia="游明朝" w:hAnsi="游明朝" w:cs="ＭＳ ゴシック" w:hint="eastAsia"/>
                <w:color w:val="auto"/>
                <w:sz w:val="21"/>
                <w:szCs w:val="21"/>
              </w:rPr>
              <w:t>⑧</w:t>
            </w:r>
          </w:p>
        </w:tc>
        <w:tc>
          <w:tcPr>
            <w:tcW w:w="6822" w:type="dxa"/>
            <w:tcBorders>
              <w:left w:val="nil"/>
            </w:tcBorders>
          </w:tcPr>
          <w:p w:rsidR="000C632A" w:rsidRPr="00C91905" w:rsidRDefault="000C632A" w:rsidP="00B53A8B">
            <w:pPr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  <w:r w:rsidRPr="00C91905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>創傷管理関連</w:t>
            </w:r>
          </w:p>
        </w:tc>
      </w:tr>
      <w:tr w:rsidR="000C632A" w:rsidRPr="00C91905" w:rsidTr="000C632A">
        <w:trPr>
          <w:trHeight w:val="300"/>
        </w:trPr>
        <w:tc>
          <w:tcPr>
            <w:tcW w:w="1394" w:type="dxa"/>
          </w:tcPr>
          <w:p w:rsidR="000C632A" w:rsidRPr="00C91905" w:rsidRDefault="000C632A" w:rsidP="00B53A8B">
            <w:pPr>
              <w:jc w:val="center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</w:p>
        </w:tc>
        <w:tc>
          <w:tcPr>
            <w:tcW w:w="426" w:type="dxa"/>
            <w:tcBorders>
              <w:right w:val="nil"/>
            </w:tcBorders>
          </w:tcPr>
          <w:p w:rsidR="000C632A" w:rsidRPr="00BD0319" w:rsidRDefault="000C632A" w:rsidP="00B53A8B">
            <w:pPr>
              <w:jc w:val="center"/>
              <w:rPr>
                <w:rFonts w:ascii="游明朝" w:eastAsia="游明朝" w:hAnsi="游明朝" w:cs="ＭＳ ゴシック"/>
                <w:color w:val="auto"/>
                <w:sz w:val="21"/>
                <w:szCs w:val="21"/>
              </w:rPr>
            </w:pPr>
            <w:r w:rsidRPr="00BD0319">
              <w:rPr>
                <w:rFonts w:ascii="游明朝" w:eastAsia="游明朝" w:hAnsi="游明朝" w:cs="ＭＳ ゴシック" w:hint="eastAsia"/>
                <w:color w:val="auto"/>
                <w:sz w:val="21"/>
                <w:szCs w:val="21"/>
              </w:rPr>
              <w:t>⑨</w:t>
            </w:r>
          </w:p>
        </w:tc>
        <w:tc>
          <w:tcPr>
            <w:tcW w:w="6822" w:type="dxa"/>
            <w:tcBorders>
              <w:left w:val="nil"/>
            </w:tcBorders>
          </w:tcPr>
          <w:p w:rsidR="000C632A" w:rsidRPr="00C91905" w:rsidRDefault="000C632A" w:rsidP="00B53A8B">
            <w:pPr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  <w:r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>創部ドレーン管理関連</w:t>
            </w:r>
          </w:p>
        </w:tc>
      </w:tr>
      <w:tr w:rsidR="000C632A" w:rsidRPr="00C91905" w:rsidTr="000C632A">
        <w:tc>
          <w:tcPr>
            <w:tcW w:w="1394" w:type="dxa"/>
          </w:tcPr>
          <w:p w:rsidR="000C632A" w:rsidRPr="00C91905" w:rsidRDefault="000C632A" w:rsidP="00B53A8B">
            <w:pPr>
              <w:jc w:val="center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</w:p>
        </w:tc>
        <w:tc>
          <w:tcPr>
            <w:tcW w:w="426" w:type="dxa"/>
            <w:tcBorders>
              <w:right w:val="nil"/>
            </w:tcBorders>
          </w:tcPr>
          <w:p w:rsidR="000C632A" w:rsidRPr="00BD0319" w:rsidRDefault="000C632A" w:rsidP="00B53A8B">
            <w:pPr>
              <w:jc w:val="center"/>
              <w:rPr>
                <w:rFonts w:ascii="游明朝" w:eastAsia="游明朝" w:hAnsi="游明朝" w:cstheme="majorHAnsi"/>
                <w:color w:val="auto"/>
                <w:sz w:val="21"/>
                <w:szCs w:val="21"/>
              </w:rPr>
            </w:pPr>
            <w:r w:rsidRPr="00BD0319">
              <w:rPr>
                <w:rFonts w:ascii="游明朝" w:eastAsia="游明朝" w:hAnsi="游明朝" w:cs="ＭＳ ゴシック" w:hint="eastAsia"/>
                <w:color w:val="auto"/>
                <w:sz w:val="21"/>
                <w:szCs w:val="21"/>
              </w:rPr>
              <w:t>⑩</w:t>
            </w:r>
          </w:p>
        </w:tc>
        <w:tc>
          <w:tcPr>
            <w:tcW w:w="6822" w:type="dxa"/>
            <w:tcBorders>
              <w:left w:val="nil"/>
            </w:tcBorders>
          </w:tcPr>
          <w:p w:rsidR="000C632A" w:rsidRPr="00C91905" w:rsidRDefault="000C632A" w:rsidP="00B53A8B">
            <w:pPr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  <w:r w:rsidRPr="00C91905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>動脈血液ガス分析関連</w:t>
            </w:r>
          </w:p>
        </w:tc>
      </w:tr>
      <w:tr w:rsidR="000C632A" w:rsidRPr="00C91905" w:rsidTr="000C632A">
        <w:tc>
          <w:tcPr>
            <w:tcW w:w="1394" w:type="dxa"/>
          </w:tcPr>
          <w:p w:rsidR="000C632A" w:rsidRPr="00C91905" w:rsidRDefault="000C632A" w:rsidP="00B53A8B">
            <w:pPr>
              <w:jc w:val="center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</w:p>
        </w:tc>
        <w:tc>
          <w:tcPr>
            <w:tcW w:w="426" w:type="dxa"/>
            <w:tcBorders>
              <w:right w:val="nil"/>
            </w:tcBorders>
          </w:tcPr>
          <w:p w:rsidR="000C632A" w:rsidRPr="00BD0319" w:rsidRDefault="000C632A" w:rsidP="00B53A8B">
            <w:pPr>
              <w:jc w:val="center"/>
              <w:rPr>
                <w:rFonts w:ascii="游明朝" w:eastAsia="游明朝" w:hAnsi="游明朝" w:cstheme="majorHAnsi"/>
                <w:color w:val="auto"/>
                <w:sz w:val="21"/>
                <w:szCs w:val="21"/>
              </w:rPr>
            </w:pPr>
            <w:r w:rsidRPr="00BD0319">
              <w:rPr>
                <w:rFonts w:ascii="游明朝" w:eastAsia="游明朝" w:hAnsi="游明朝" w:cs="ＭＳ ゴシック" w:hint="eastAsia"/>
                <w:color w:val="auto"/>
                <w:sz w:val="21"/>
                <w:szCs w:val="21"/>
              </w:rPr>
              <w:t>⑪</w:t>
            </w:r>
          </w:p>
        </w:tc>
        <w:tc>
          <w:tcPr>
            <w:tcW w:w="6822" w:type="dxa"/>
            <w:tcBorders>
              <w:left w:val="nil"/>
            </w:tcBorders>
          </w:tcPr>
          <w:p w:rsidR="000C632A" w:rsidRPr="00C91905" w:rsidRDefault="000C632A" w:rsidP="00B53A8B">
            <w:pPr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  <w:r w:rsidRPr="00C91905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>栄養及び水分管理に係わる薬剤投与関連</w:t>
            </w:r>
          </w:p>
        </w:tc>
      </w:tr>
      <w:tr w:rsidR="000C632A" w:rsidRPr="00C91905" w:rsidTr="000C632A">
        <w:tc>
          <w:tcPr>
            <w:tcW w:w="1394" w:type="dxa"/>
          </w:tcPr>
          <w:p w:rsidR="000C632A" w:rsidRPr="00C91905" w:rsidRDefault="000C632A" w:rsidP="00B53A8B">
            <w:pPr>
              <w:jc w:val="center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</w:p>
        </w:tc>
        <w:tc>
          <w:tcPr>
            <w:tcW w:w="426" w:type="dxa"/>
            <w:tcBorders>
              <w:right w:val="nil"/>
            </w:tcBorders>
          </w:tcPr>
          <w:p w:rsidR="000C632A" w:rsidRPr="00BD0319" w:rsidRDefault="000C632A" w:rsidP="00B53A8B">
            <w:pPr>
              <w:jc w:val="center"/>
              <w:rPr>
                <w:rFonts w:ascii="游明朝" w:eastAsia="游明朝" w:hAnsi="游明朝" w:cstheme="majorHAnsi"/>
                <w:color w:val="auto"/>
                <w:sz w:val="21"/>
                <w:szCs w:val="21"/>
              </w:rPr>
            </w:pPr>
            <w:r w:rsidRPr="00BD0319">
              <w:rPr>
                <w:rFonts w:ascii="游明朝" w:eastAsia="游明朝" w:hAnsi="游明朝" w:cs="ＭＳ ゴシック" w:hint="eastAsia"/>
                <w:color w:val="auto"/>
                <w:sz w:val="21"/>
                <w:szCs w:val="21"/>
              </w:rPr>
              <w:t>⑫</w:t>
            </w:r>
          </w:p>
        </w:tc>
        <w:tc>
          <w:tcPr>
            <w:tcW w:w="6822" w:type="dxa"/>
            <w:tcBorders>
              <w:left w:val="nil"/>
            </w:tcBorders>
          </w:tcPr>
          <w:p w:rsidR="000C632A" w:rsidRPr="00C91905" w:rsidRDefault="000C632A" w:rsidP="00B53A8B">
            <w:pPr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  <w:r w:rsidRPr="0016780F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>感染に係る薬剤投与関連</w:t>
            </w:r>
          </w:p>
        </w:tc>
      </w:tr>
      <w:tr w:rsidR="000C632A" w:rsidRPr="00C91905" w:rsidTr="000C632A">
        <w:tc>
          <w:tcPr>
            <w:tcW w:w="1394" w:type="dxa"/>
          </w:tcPr>
          <w:p w:rsidR="000C632A" w:rsidRPr="00C91905" w:rsidRDefault="000C632A" w:rsidP="00B53A8B">
            <w:pPr>
              <w:jc w:val="center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</w:p>
        </w:tc>
        <w:tc>
          <w:tcPr>
            <w:tcW w:w="426" w:type="dxa"/>
            <w:tcBorders>
              <w:right w:val="nil"/>
            </w:tcBorders>
          </w:tcPr>
          <w:p w:rsidR="000C632A" w:rsidRPr="00BD0319" w:rsidRDefault="000C632A" w:rsidP="00B53A8B">
            <w:pPr>
              <w:pStyle w:val="af"/>
              <w:numPr>
                <w:ilvl w:val="0"/>
                <w:numId w:val="4"/>
              </w:numPr>
              <w:ind w:leftChars="0"/>
              <w:jc w:val="center"/>
              <w:rPr>
                <w:rFonts w:ascii="游明朝" w:eastAsia="游明朝" w:hAnsi="游明朝" w:cstheme="majorHAnsi"/>
                <w:color w:val="auto"/>
                <w:sz w:val="21"/>
                <w:szCs w:val="21"/>
              </w:rPr>
            </w:pPr>
          </w:p>
        </w:tc>
        <w:tc>
          <w:tcPr>
            <w:tcW w:w="6822" w:type="dxa"/>
            <w:tcBorders>
              <w:left w:val="nil"/>
            </w:tcBorders>
          </w:tcPr>
          <w:p w:rsidR="000C632A" w:rsidRPr="00C91905" w:rsidRDefault="000C632A" w:rsidP="00B53A8B">
            <w:pPr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  <w:r w:rsidRPr="00C91905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>精神及び神経症状に係る薬剤投与関連</w:t>
            </w:r>
          </w:p>
        </w:tc>
      </w:tr>
      <w:tr w:rsidR="000C632A" w:rsidRPr="00C91905" w:rsidTr="000C632A">
        <w:tc>
          <w:tcPr>
            <w:tcW w:w="1394" w:type="dxa"/>
          </w:tcPr>
          <w:p w:rsidR="000C632A" w:rsidRPr="00C91905" w:rsidRDefault="000C632A" w:rsidP="00B53A8B">
            <w:pPr>
              <w:jc w:val="center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</w:p>
        </w:tc>
        <w:tc>
          <w:tcPr>
            <w:tcW w:w="426" w:type="dxa"/>
            <w:tcBorders>
              <w:right w:val="nil"/>
            </w:tcBorders>
          </w:tcPr>
          <w:p w:rsidR="000C632A" w:rsidRPr="00BD0319" w:rsidRDefault="000C632A" w:rsidP="00B53A8B">
            <w:pPr>
              <w:pStyle w:val="af"/>
              <w:numPr>
                <w:ilvl w:val="0"/>
                <w:numId w:val="4"/>
              </w:numPr>
              <w:ind w:leftChars="0"/>
              <w:jc w:val="center"/>
              <w:rPr>
                <w:rFonts w:ascii="游明朝" w:eastAsia="游明朝" w:hAnsi="游明朝" w:cstheme="majorHAnsi"/>
                <w:color w:val="auto"/>
                <w:sz w:val="21"/>
                <w:szCs w:val="21"/>
              </w:rPr>
            </w:pPr>
          </w:p>
        </w:tc>
        <w:tc>
          <w:tcPr>
            <w:tcW w:w="6822" w:type="dxa"/>
            <w:tcBorders>
              <w:left w:val="nil"/>
            </w:tcBorders>
          </w:tcPr>
          <w:p w:rsidR="000C632A" w:rsidRPr="00C91905" w:rsidRDefault="000C632A" w:rsidP="00B53A8B">
            <w:pPr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  <w:r w:rsidRPr="00455EA8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>血糖コントロールに係る薬剤投与関連</w:t>
            </w:r>
          </w:p>
        </w:tc>
      </w:tr>
      <w:tr w:rsidR="000C632A" w:rsidRPr="00C91905" w:rsidTr="000C632A">
        <w:tc>
          <w:tcPr>
            <w:tcW w:w="1394" w:type="dxa"/>
          </w:tcPr>
          <w:p w:rsidR="000C632A" w:rsidRPr="00C91905" w:rsidRDefault="000C632A" w:rsidP="00B53A8B">
            <w:pPr>
              <w:jc w:val="center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</w:p>
        </w:tc>
        <w:tc>
          <w:tcPr>
            <w:tcW w:w="426" w:type="dxa"/>
            <w:tcBorders>
              <w:right w:val="nil"/>
            </w:tcBorders>
          </w:tcPr>
          <w:p w:rsidR="000C632A" w:rsidRPr="00BD0319" w:rsidRDefault="000C632A" w:rsidP="00B53A8B">
            <w:pPr>
              <w:pStyle w:val="af"/>
              <w:numPr>
                <w:ilvl w:val="0"/>
                <w:numId w:val="4"/>
              </w:numPr>
              <w:ind w:leftChars="0"/>
              <w:jc w:val="center"/>
              <w:rPr>
                <w:rFonts w:ascii="游明朝" w:eastAsia="游明朝" w:hAnsi="游明朝" w:cstheme="majorHAnsi"/>
                <w:color w:val="auto"/>
                <w:sz w:val="21"/>
                <w:szCs w:val="21"/>
              </w:rPr>
            </w:pPr>
          </w:p>
        </w:tc>
        <w:tc>
          <w:tcPr>
            <w:tcW w:w="6822" w:type="dxa"/>
            <w:tcBorders>
              <w:left w:val="nil"/>
            </w:tcBorders>
          </w:tcPr>
          <w:p w:rsidR="000C632A" w:rsidRPr="00C91905" w:rsidRDefault="000C632A" w:rsidP="00B53A8B">
            <w:pPr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  <w:r w:rsidRPr="00C91905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>外科術後病棟管理領域パッケージ</w:t>
            </w:r>
          </w:p>
        </w:tc>
      </w:tr>
      <w:tr w:rsidR="000C632A" w:rsidRPr="00C91905" w:rsidTr="000C632A">
        <w:tc>
          <w:tcPr>
            <w:tcW w:w="1394" w:type="dxa"/>
          </w:tcPr>
          <w:p w:rsidR="000C632A" w:rsidRPr="00C91905" w:rsidRDefault="000C632A" w:rsidP="00B53A8B">
            <w:pPr>
              <w:jc w:val="center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</w:p>
        </w:tc>
        <w:tc>
          <w:tcPr>
            <w:tcW w:w="426" w:type="dxa"/>
            <w:tcBorders>
              <w:right w:val="nil"/>
            </w:tcBorders>
          </w:tcPr>
          <w:p w:rsidR="000C632A" w:rsidRPr="00BD0319" w:rsidRDefault="000C632A" w:rsidP="00B53A8B">
            <w:pPr>
              <w:pStyle w:val="af"/>
              <w:numPr>
                <w:ilvl w:val="0"/>
                <w:numId w:val="4"/>
              </w:numPr>
              <w:ind w:leftChars="0"/>
              <w:jc w:val="center"/>
              <w:rPr>
                <w:rFonts w:ascii="游明朝" w:eastAsia="游明朝" w:hAnsi="游明朝" w:cstheme="majorHAnsi"/>
                <w:color w:val="auto"/>
                <w:sz w:val="21"/>
                <w:szCs w:val="21"/>
              </w:rPr>
            </w:pPr>
          </w:p>
        </w:tc>
        <w:tc>
          <w:tcPr>
            <w:tcW w:w="6822" w:type="dxa"/>
            <w:tcBorders>
              <w:left w:val="nil"/>
            </w:tcBorders>
          </w:tcPr>
          <w:p w:rsidR="000C632A" w:rsidRPr="00C91905" w:rsidRDefault="000C632A" w:rsidP="00B53A8B">
            <w:pPr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  <w:r w:rsidRPr="00C91905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>術中麻酔管理領域パッケージ</w:t>
            </w:r>
          </w:p>
        </w:tc>
      </w:tr>
    </w:tbl>
    <w:p w:rsidR="003828A2" w:rsidRDefault="0068522D" w:rsidP="002759BE">
      <w:pPr>
        <w:pStyle w:val="af"/>
        <w:numPr>
          <w:ilvl w:val="0"/>
          <w:numId w:val="1"/>
        </w:numPr>
        <w:spacing w:line="300" w:lineRule="exact"/>
        <w:ind w:leftChars="0"/>
        <w:rPr>
          <w:rFonts w:ascii="游明朝" w:eastAsia="游明朝" w:hAnsi="游明朝"/>
          <w:sz w:val="21"/>
          <w:szCs w:val="21"/>
        </w:rPr>
      </w:pPr>
      <w:r w:rsidRPr="003828A2">
        <w:rPr>
          <w:rFonts w:ascii="游明朝" w:eastAsia="游明朝" w:hAnsi="游明朝" w:hint="eastAsia"/>
          <w:sz w:val="21"/>
          <w:szCs w:val="21"/>
        </w:rPr>
        <w:t>受講を希望する</w:t>
      </w:r>
      <w:r w:rsidR="00EF7AEF" w:rsidRPr="003828A2">
        <w:rPr>
          <w:rFonts w:ascii="游明朝" w:eastAsia="游明朝" w:hAnsi="游明朝" w:hint="eastAsia"/>
          <w:sz w:val="21"/>
          <w:szCs w:val="21"/>
        </w:rPr>
        <w:t>特定行為区分</w:t>
      </w:r>
      <w:r w:rsidRPr="003828A2">
        <w:rPr>
          <w:rFonts w:ascii="游明朝" w:eastAsia="游明朝" w:hAnsi="游明朝"/>
          <w:sz w:val="21"/>
          <w:szCs w:val="21"/>
        </w:rPr>
        <w:t>に○印を付すこと</w:t>
      </w:r>
      <w:r w:rsidR="00EF7AEF" w:rsidRPr="003828A2">
        <w:rPr>
          <w:rFonts w:ascii="游明朝" w:eastAsia="游明朝" w:hAnsi="游明朝" w:hint="eastAsia"/>
          <w:sz w:val="21"/>
          <w:szCs w:val="21"/>
        </w:rPr>
        <w:t>（2</w:t>
      </w:r>
      <w:r w:rsidR="00120109" w:rsidRPr="003828A2">
        <w:rPr>
          <w:rFonts w:ascii="游明朝" w:eastAsia="游明朝" w:hAnsi="游明朝" w:hint="eastAsia"/>
          <w:sz w:val="21"/>
          <w:szCs w:val="21"/>
        </w:rPr>
        <w:t>区分</w:t>
      </w:r>
      <w:r w:rsidR="00EF7AEF" w:rsidRPr="003828A2">
        <w:rPr>
          <w:rFonts w:ascii="游明朝" w:eastAsia="游明朝" w:hAnsi="游明朝" w:hint="eastAsia"/>
          <w:sz w:val="21"/>
          <w:szCs w:val="21"/>
        </w:rPr>
        <w:t>以上</w:t>
      </w:r>
      <w:r w:rsidR="00120109" w:rsidRPr="003828A2">
        <w:rPr>
          <w:rFonts w:ascii="游明朝" w:eastAsia="游明朝" w:hAnsi="游明朝" w:hint="eastAsia"/>
          <w:sz w:val="21"/>
          <w:szCs w:val="21"/>
        </w:rPr>
        <w:t>を受講希望の場合、</w:t>
      </w:r>
      <w:r w:rsidR="00EF7AEF" w:rsidRPr="003828A2">
        <w:rPr>
          <w:rFonts w:ascii="游明朝" w:eastAsia="游明朝" w:hAnsi="游明朝" w:hint="eastAsia"/>
          <w:sz w:val="21"/>
          <w:szCs w:val="21"/>
        </w:rPr>
        <w:t>該当</w:t>
      </w:r>
      <w:bookmarkStart w:id="0" w:name="_GoBack"/>
      <w:bookmarkEnd w:id="0"/>
      <w:r w:rsidR="00EF7AEF" w:rsidRPr="003828A2">
        <w:rPr>
          <w:rFonts w:ascii="游明朝" w:eastAsia="游明朝" w:hAnsi="游明朝" w:hint="eastAsia"/>
          <w:sz w:val="21"/>
          <w:szCs w:val="21"/>
        </w:rPr>
        <w:t>区分すべてに○</w:t>
      </w:r>
      <w:r w:rsidR="00120109" w:rsidRPr="003828A2">
        <w:rPr>
          <w:rFonts w:ascii="游明朝" w:eastAsia="游明朝" w:hAnsi="游明朝" w:hint="eastAsia"/>
          <w:sz w:val="21"/>
          <w:szCs w:val="21"/>
        </w:rPr>
        <w:t>印を付すこと）</w:t>
      </w:r>
    </w:p>
    <w:p w:rsidR="00E6433C" w:rsidRPr="003828A2" w:rsidRDefault="00E6433C" w:rsidP="002759BE">
      <w:pPr>
        <w:pStyle w:val="af"/>
        <w:numPr>
          <w:ilvl w:val="0"/>
          <w:numId w:val="1"/>
        </w:numPr>
        <w:spacing w:line="300" w:lineRule="exact"/>
        <w:ind w:leftChars="0"/>
        <w:rPr>
          <w:rFonts w:ascii="游明朝" w:eastAsia="游明朝" w:hAnsi="游明朝"/>
          <w:sz w:val="21"/>
          <w:szCs w:val="21"/>
        </w:rPr>
      </w:pPr>
      <w:r w:rsidRPr="003828A2">
        <w:rPr>
          <w:rFonts w:ascii="游明朝" w:eastAsia="游明朝" w:hAnsi="游明朝" w:hint="eastAsia"/>
          <w:sz w:val="21"/>
          <w:szCs w:val="21"/>
        </w:rPr>
        <w:t>※欄は記入しない</w:t>
      </w:r>
      <w:r w:rsidR="00EF7AEF" w:rsidRPr="003828A2">
        <w:rPr>
          <w:rFonts w:ascii="游明朝" w:eastAsia="游明朝" w:hAnsi="游明朝" w:hint="eastAsia"/>
          <w:sz w:val="21"/>
          <w:szCs w:val="21"/>
        </w:rPr>
        <w:t>こと</w:t>
      </w:r>
    </w:p>
    <w:sectPr w:rsidR="00E6433C" w:rsidRPr="003828A2" w:rsidSect="000C632A">
      <w:footerReference w:type="default" r:id="rId8"/>
      <w:headerReference w:type="first" r:id="rId9"/>
      <w:type w:val="continuous"/>
      <w:pgSz w:w="11906" w:h="16838" w:code="9"/>
      <w:pgMar w:top="1134" w:right="1701" w:bottom="851" w:left="1701" w:header="720" w:footer="720" w:gutter="0"/>
      <w:cols w:space="720"/>
      <w:noEndnote/>
      <w:titlePg/>
      <w:docGrid w:type="lines" w:linePitch="36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40F2" w:rsidRDefault="000D40F2">
      <w:r>
        <w:separator/>
      </w:r>
    </w:p>
  </w:endnote>
  <w:endnote w:type="continuationSeparator" w:id="0">
    <w:p w:rsidR="000D40F2" w:rsidRDefault="000D4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1BC" w:rsidRDefault="002A21BC">
    <w:pPr>
      <w:framePr w:wrap="auto" w:vAnchor="text" w:hAnchor="margin" w:xAlign="center" w:y="1"/>
      <w:jc w:val="center"/>
      <w:rPr>
        <w:rFonts w:ascii="ＭＳ ゴシック" w:hAnsi="Century"/>
        <w:spacing w:val="60"/>
        <w:sz w:val="20"/>
        <w:szCs w:val="20"/>
      </w:rPr>
    </w:pPr>
  </w:p>
  <w:p w:rsidR="00E76B16" w:rsidRDefault="00E76B16">
    <w:pPr>
      <w:framePr w:wrap="auto" w:vAnchor="text" w:hAnchor="margin" w:xAlign="center" w:y="1"/>
      <w:jc w:val="center"/>
      <w:rPr>
        <w:rFonts w:ascii="ＭＳ ゴシック" w:hAnsi="Century"/>
        <w:spacing w:val="6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40F2" w:rsidRDefault="000D40F2">
      <w:r>
        <w:rPr>
          <w:rFonts w:ascii="ＭＳ ゴシック" w:hAnsi="Century"/>
          <w:color w:val="auto"/>
          <w:sz w:val="2"/>
          <w:szCs w:val="2"/>
        </w:rPr>
        <w:continuationSeparator/>
      </w:r>
    </w:p>
  </w:footnote>
  <w:footnote w:type="continuationSeparator" w:id="0">
    <w:p w:rsidR="000D40F2" w:rsidRDefault="000D40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813" w:rsidRPr="00002813" w:rsidRDefault="00002813">
    <w:pPr>
      <w:pStyle w:val="a3"/>
      <w:rPr>
        <w:rFonts w:asciiTheme="majorEastAsia" w:eastAsiaTheme="majorEastAsia" w:hAnsiTheme="majorEastAsia"/>
      </w:rPr>
    </w:pPr>
    <w:r w:rsidRPr="00002813">
      <w:rPr>
        <w:rFonts w:asciiTheme="majorEastAsia" w:eastAsiaTheme="majorEastAsia" w:hAnsiTheme="majorEastAsia" w:hint="eastAsia"/>
      </w:rPr>
      <w:t>（様式1</w:t>
    </w:r>
    <w:r w:rsidR="003074D4">
      <w:rPr>
        <w:rFonts w:asciiTheme="majorEastAsia" w:eastAsiaTheme="majorEastAsia" w:hAnsiTheme="majorEastAsia" w:hint="eastAsia"/>
      </w:rPr>
      <w:t>※共通科目免除者用</w:t>
    </w:r>
    <w:r w:rsidRPr="00002813">
      <w:rPr>
        <w:rFonts w:asciiTheme="majorEastAsia" w:eastAsiaTheme="majorEastAsia" w:hAnsiTheme="majorEastAsia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0458D"/>
    <w:multiLevelType w:val="hybridMultilevel"/>
    <w:tmpl w:val="0A7A68B2"/>
    <w:lvl w:ilvl="0" w:tplc="0409000D">
      <w:start w:val="1"/>
      <w:numFmt w:val="bullet"/>
      <w:lvlText w:val=""/>
      <w:lvlJc w:val="left"/>
      <w:pPr>
        <w:ind w:left="5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" w15:restartNumberingAfterBreak="0">
    <w:nsid w:val="34D81313"/>
    <w:multiLevelType w:val="hybridMultilevel"/>
    <w:tmpl w:val="5BDC72D8"/>
    <w:lvl w:ilvl="0" w:tplc="8E6E81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A84756A"/>
    <w:multiLevelType w:val="hybridMultilevel"/>
    <w:tmpl w:val="7D14C716"/>
    <w:lvl w:ilvl="0" w:tplc="44A4B258">
      <w:start w:val="13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FF028DE"/>
    <w:multiLevelType w:val="hybridMultilevel"/>
    <w:tmpl w:val="0CC419D2"/>
    <w:lvl w:ilvl="0" w:tplc="ED5EF4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1C2"/>
    <w:rsid w:val="00002813"/>
    <w:rsid w:val="00020B1D"/>
    <w:rsid w:val="00021A57"/>
    <w:rsid w:val="00087B2C"/>
    <w:rsid w:val="000C3788"/>
    <w:rsid w:val="000C632A"/>
    <w:rsid w:val="000D0A2B"/>
    <w:rsid w:val="000D40F2"/>
    <w:rsid w:val="000E5DD0"/>
    <w:rsid w:val="00120109"/>
    <w:rsid w:val="0013006C"/>
    <w:rsid w:val="00134AAC"/>
    <w:rsid w:val="00180635"/>
    <w:rsid w:val="00190C08"/>
    <w:rsid w:val="0019116C"/>
    <w:rsid w:val="00195B44"/>
    <w:rsid w:val="001D3174"/>
    <w:rsid w:val="001F1877"/>
    <w:rsid w:val="001F6C8B"/>
    <w:rsid w:val="00204924"/>
    <w:rsid w:val="0021082A"/>
    <w:rsid w:val="002216E0"/>
    <w:rsid w:val="00234E8D"/>
    <w:rsid w:val="00245849"/>
    <w:rsid w:val="002A21BC"/>
    <w:rsid w:val="002B6ED5"/>
    <w:rsid w:val="002D41C2"/>
    <w:rsid w:val="002E56F8"/>
    <w:rsid w:val="003074D4"/>
    <w:rsid w:val="00324A72"/>
    <w:rsid w:val="00346F1D"/>
    <w:rsid w:val="003567A5"/>
    <w:rsid w:val="003828A2"/>
    <w:rsid w:val="003A3514"/>
    <w:rsid w:val="003C1F31"/>
    <w:rsid w:val="003E13FB"/>
    <w:rsid w:val="003E7A17"/>
    <w:rsid w:val="004159DF"/>
    <w:rsid w:val="0041623E"/>
    <w:rsid w:val="00425861"/>
    <w:rsid w:val="0042715D"/>
    <w:rsid w:val="00451530"/>
    <w:rsid w:val="00452365"/>
    <w:rsid w:val="004848CA"/>
    <w:rsid w:val="00490041"/>
    <w:rsid w:val="00496411"/>
    <w:rsid w:val="004E5FEC"/>
    <w:rsid w:val="00516DF0"/>
    <w:rsid w:val="00523736"/>
    <w:rsid w:val="0054056C"/>
    <w:rsid w:val="00584D6B"/>
    <w:rsid w:val="005A0755"/>
    <w:rsid w:val="005A1A09"/>
    <w:rsid w:val="00637583"/>
    <w:rsid w:val="006449B7"/>
    <w:rsid w:val="0065725E"/>
    <w:rsid w:val="006759EB"/>
    <w:rsid w:val="00680A78"/>
    <w:rsid w:val="0068522D"/>
    <w:rsid w:val="006B12E5"/>
    <w:rsid w:val="00702C16"/>
    <w:rsid w:val="00705724"/>
    <w:rsid w:val="007102D3"/>
    <w:rsid w:val="00725029"/>
    <w:rsid w:val="00747EE9"/>
    <w:rsid w:val="00776683"/>
    <w:rsid w:val="00784E07"/>
    <w:rsid w:val="007B045A"/>
    <w:rsid w:val="007B1834"/>
    <w:rsid w:val="007B4298"/>
    <w:rsid w:val="00805160"/>
    <w:rsid w:val="00814E35"/>
    <w:rsid w:val="00815060"/>
    <w:rsid w:val="008841A7"/>
    <w:rsid w:val="008A37A2"/>
    <w:rsid w:val="008C3E11"/>
    <w:rsid w:val="008E2AAB"/>
    <w:rsid w:val="008E7D1E"/>
    <w:rsid w:val="00902890"/>
    <w:rsid w:val="009C5496"/>
    <w:rsid w:val="009D2840"/>
    <w:rsid w:val="00A21D5B"/>
    <w:rsid w:val="00A46E0D"/>
    <w:rsid w:val="00A51D37"/>
    <w:rsid w:val="00AB3620"/>
    <w:rsid w:val="00AB4E28"/>
    <w:rsid w:val="00AE23A7"/>
    <w:rsid w:val="00B068B7"/>
    <w:rsid w:val="00B1136C"/>
    <w:rsid w:val="00B12012"/>
    <w:rsid w:val="00B17179"/>
    <w:rsid w:val="00B81683"/>
    <w:rsid w:val="00B90DE4"/>
    <w:rsid w:val="00B9145C"/>
    <w:rsid w:val="00B91CED"/>
    <w:rsid w:val="00BB4042"/>
    <w:rsid w:val="00BC263C"/>
    <w:rsid w:val="00BD0FDB"/>
    <w:rsid w:val="00BD5B72"/>
    <w:rsid w:val="00BE08F5"/>
    <w:rsid w:val="00BF28CF"/>
    <w:rsid w:val="00C123E6"/>
    <w:rsid w:val="00C34A45"/>
    <w:rsid w:val="00C562F2"/>
    <w:rsid w:val="00C836DD"/>
    <w:rsid w:val="00C906A9"/>
    <w:rsid w:val="00CA4E88"/>
    <w:rsid w:val="00CC11A6"/>
    <w:rsid w:val="00D14D6B"/>
    <w:rsid w:val="00D176D4"/>
    <w:rsid w:val="00D25E6C"/>
    <w:rsid w:val="00D31B3C"/>
    <w:rsid w:val="00D3785E"/>
    <w:rsid w:val="00D8450E"/>
    <w:rsid w:val="00D926C6"/>
    <w:rsid w:val="00DA32E0"/>
    <w:rsid w:val="00DD5EB7"/>
    <w:rsid w:val="00E009D2"/>
    <w:rsid w:val="00E13031"/>
    <w:rsid w:val="00E52C9B"/>
    <w:rsid w:val="00E6433C"/>
    <w:rsid w:val="00E70569"/>
    <w:rsid w:val="00E76B16"/>
    <w:rsid w:val="00E9246E"/>
    <w:rsid w:val="00EC3849"/>
    <w:rsid w:val="00EC6D2E"/>
    <w:rsid w:val="00EE1690"/>
    <w:rsid w:val="00EE3EAE"/>
    <w:rsid w:val="00EF7AEF"/>
    <w:rsid w:val="00F00A89"/>
    <w:rsid w:val="00F2530B"/>
    <w:rsid w:val="00F25A39"/>
    <w:rsid w:val="00F536FA"/>
    <w:rsid w:val="00F85A73"/>
    <w:rsid w:val="00FB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0C8AA02"/>
  <w14:defaultImageDpi w14:val="0"/>
  <w15:docId w15:val="{AF553C1D-AE4E-465F-B254-200BD926C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5F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Times New Roman" w:eastAsia="ＭＳ ゴシック" w:hAnsi="Times New Roman" w:cs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4E5F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Times New Roman" w:eastAsia="ＭＳ ゴシック" w:hAnsi="Times New Roman" w:cs="Times New Roman"/>
      <w:color w:val="000000"/>
      <w:kern w:val="0"/>
      <w:sz w:val="24"/>
      <w:szCs w:val="24"/>
    </w:rPr>
  </w:style>
  <w:style w:type="character" w:styleId="a7">
    <w:name w:val="page number"/>
    <w:basedOn w:val="a0"/>
    <w:uiPriority w:val="99"/>
    <w:rsid w:val="004E5FEC"/>
    <w:rPr>
      <w:rFonts w:cs="Times New Roman"/>
    </w:rPr>
  </w:style>
  <w:style w:type="table" w:styleId="a8">
    <w:name w:val="Table Grid"/>
    <w:basedOn w:val="a1"/>
    <w:uiPriority w:val="59"/>
    <w:rsid w:val="00BC26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BC263C"/>
    <w:pPr>
      <w:jc w:val="center"/>
    </w:pPr>
  </w:style>
  <w:style w:type="character" w:customStyle="1" w:styleId="aa">
    <w:name w:val="記 (文字)"/>
    <w:basedOn w:val="a0"/>
    <w:link w:val="a9"/>
    <w:uiPriority w:val="99"/>
    <w:rsid w:val="00BC263C"/>
    <w:rPr>
      <w:rFonts w:ascii="Times New Roman" w:eastAsia="ＭＳ ゴシック" w:hAnsi="Times New Roman"/>
      <w:color w:val="000000"/>
      <w:kern w:val="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BC263C"/>
    <w:pPr>
      <w:jc w:val="right"/>
    </w:pPr>
  </w:style>
  <w:style w:type="character" w:customStyle="1" w:styleId="ac">
    <w:name w:val="結語 (文字)"/>
    <w:basedOn w:val="a0"/>
    <w:link w:val="ab"/>
    <w:uiPriority w:val="99"/>
    <w:rsid w:val="00BC263C"/>
    <w:rPr>
      <w:rFonts w:ascii="Times New Roman" w:eastAsia="ＭＳ ゴシック" w:hAnsi="Times New Roman"/>
      <w:color w:val="000000"/>
      <w:kern w:val="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8E7D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E7D1E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f">
    <w:name w:val="List Paragraph"/>
    <w:basedOn w:val="a"/>
    <w:uiPriority w:val="34"/>
    <w:qFormat/>
    <w:rsid w:val="00EF7AE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89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40506-EBBC-48EE-A9D9-D176328D4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（様式１）</vt:lpstr>
    </vt:vector>
  </TitlesOfParts>
  <Company>埼玉県立大学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creator>運営・情報担当</dc:creator>
  <cp:lastModifiedBy>聖隷三方原病院</cp:lastModifiedBy>
  <cp:revision>3</cp:revision>
  <cp:lastPrinted>2018-10-11T00:32:00Z</cp:lastPrinted>
  <dcterms:created xsi:type="dcterms:W3CDTF">2025-10-17T00:11:00Z</dcterms:created>
  <dcterms:modified xsi:type="dcterms:W3CDTF">2025-10-17T00:16:00Z</dcterms:modified>
</cp:coreProperties>
</file>